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86" w:rsidRPr="006556F2" w:rsidRDefault="00821986" w:rsidP="0082198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56F2">
        <w:rPr>
          <w:rFonts w:ascii="Times New Roman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-534865</wp:posOffset>
            </wp:positionH>
            <wp:positionV relativeFrom="paragraph">
              <wp:posOffset>-106876</wp:posOffset>
            </wp:positionV>
            <wp:extent cx="1020884" cy="483577"/>
            <wp:effectExtent l="19050" t="0" r="7816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884" cy="483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56F2">
        <w:rPr>
          <w:rFonts w:ascii="Times New Roman" w:hAnsi="Times New Roman" w:cs="Times New Roman"/>
          <w:b/>
          <w:sz w:val="28"/>
          <w:szCs w:val="24"/>
        </w:rPr>
        <w:t>MEGHLAYA POWER DISTRIBUTION CORPORATION LIMITED</w:t>
      </w:r>
    </w:p>
    <w:p w:rsidR="00821986" w:rsidRPr="006556F2" w:rsidRDefault="00821986" w:rsidP="0082198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 w:rsidRPr="006556F2">
        <w:rPr>
          <w:rFonts w:ascii="Times New Roman" w:hAnsi="Times New Roman" w:cs="Times New Roman"/>
          <w:b/>
          <w:sz w:val="24"/>
        </w:rPr>
        <w:t>OFFICE OF THE ASSISTANT EXECUTIVE ENGINEER</w:t>
      </w:r>
    </w:p>
    <w:p w:rsidR="00821986" w:rsidRDefault="00821986" w:rsidP="0082198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6556F2">
        <w:rPr>
          <w:rFonts w:ascii="Times New Roman" w:hAnsi="Times New Roman" w:cs="Times New Roman"/>
          <w:b/>
          <w:sz w:val="20"/>
          <w:szCs w:val="18"/>
        </w:rPr>
        <w:t>UMSNING DISTRIBUTION SUB-DIVISION, UMSNING</w:t>
      </w:r>
    </w:p>
    <w:p w:rsidR="00EB766E" w:rsidRDefault="008E242C" w:rsidP="00EB766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8E242C">
        <w:rPr>
          <w:rFonts w:ascii="Times New Roman" w:hAnsi="Times New Roman" w:cs="Times New Roman"/>
          <w:noProof/>
          <w:sz w:val="20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9.45pt;margin-top:8.9pt;width:546.9pt;height:0;z-index:251660288" o:connectortype="straight">
            <v:stroke startarrow="block" endarrow="block"/>
          </v:shape>
        </w:pict>
      </w:r>
    </w:p>
    <w:p w:rsidR="00EB766E" w:rsidRPr="00EB766E" w:rsidRDefault="00EB766E" w:rsidP="00EB766E">
      <w:pPr>
        <w:spacing w:after="0" w:line="240" w:lineRule="auto"/>
        <w:ind w:left="-284" w:hanging="283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6556F2">
        <w:rPr>
          <w:rFonts w:ascii="Times New Roman" w:hAnsi="Times New Roman" w:cs="Times New Roman"/>
          <w:sz w:val="24"/>
        </w:rPr>
        <w:t>No.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MePDCL</w:t>
      </w:r>
      <w:proofErr w:type="spellEnd"/>
      <w:r w:rsidRPr="006556F2">
        <w:rPr>
          <w:rFonts w:ascii="Times New Roman" w:hAnsi="Times New Roman" w:cs="Times New Roman"/>
          <w:sz w:val="24"/>
        </w:rPr>
        <w:t>/AEE/USDSD/</w:t>
      </w:r>
      <w:r>
        <w:rPr>
          <w:rFonts w:ascii="Times New Roman" w:hAnsi="Times New Roman" w:cs="Times New Roman"/>
          <w:sz w:val="24"/>
        </w:rPr>
        <w:t>T-11/2025-26/</w:t>
      </w:r>
      <w:r>
        <w:rPr>
          <w:rFonts w:ascii="Times New Roman" w:hAnsi="Times New Roman" w:cs="Times New Roman"/>
          <w:sz w:val="24"/>
        </w:rPr>
        <w:tab/>
        <w:t xml:space="preserve">       </w:t>
      </w:r>
      <w:r w:rsidRPr="006556F2">
        <w:rPr>
          <w:rFonts w:ascii="Times New Roman" w:hAnsi="Times New Roman" w:cs="Times New Roman"/>
          <w:sz w:val="24"/>
        </w:rPr>
        <w:t xml:space="preserve">Dated, </w:t>
      </w:r>
      <w:proofErr w:type="spellStart"/>
      <w:r w:rsidRPr="006556F2">
        <w:rPr>
          <w:rFonts w:ascii="Times New Roman" w:hAnsi="Times New Roman" w:cs="Times New Roman"/>
          <w:sz w:val="24"/>
        </w:rPr>
        <w:t>Umsning</w:t>
      </w:r>
      <w:proofErr w:type="spellEnd"/>
      <w:r w:rsidRPr="006556F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the 23</w:t>
      </w:r>
      <w:r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</w:rPr>
        <w:t>May  2025</w:t>
      </w:r>
      <w:proofErr w:type="gramEnd"/>
    </w:p>
    <w:p w:rsidR="00F10EA5" w:rsidRDefault="00F10EA5" w:rsidP="00821986">
      <w:pPr>
        <w:tabs>
          <w:tab w:val="left" w:pos="6125"/>
        </w:tabs>
        <w:spacing w:after="0"/>
        <w:ind w:right="-845"/>
        <w:rPr>
          <w:rFonts w:ascii="Times New Roman" w:hAnsi="Times New Roman" w:cs="Times New Roman"/>
          <w:sz w:val="24"/>
        </w:rPr>
      </w:pPr>
    </w:p>
    <w:p w:rsidR="00F10EA5" w:rsidRDefault="00F10EA5" w:rsidP="00821986">
      <w:pPr>
        <w:tabs>
          <w:tab w:val="left" w:pos="6125"/>
        </w:tabs>
        <w:spacing w:after="0"/>
        <w:ind w:right="-845"/>
        <w:rPr>
          <w:rFonts w:ascii="Times New Roman" w:hAnsi="Times New Roman" w:cs="Times New Roman"/>
          <w:sz w:val="24"/>
        </w:rPr>
      </w:pPr>
    </w:p>
    <w:p w:rsidR="00EB766E" w:rsidRDefault="00EB766E" w:rsidP="00313E11">
      <w:pPr>
        <w:spacing w:line="360" w:lineRule="auto"/>
        <w:rPr>
          <w:rFonts w:ascii="Times New Roman" w:hAnsi="Times New Roman" w:cs="Times New Roman"/>
          <w:sz w:val="24"/>
        </w:rPr>
      </w:pPr>
    </w:p>
    <w:p w:rsidR="00F10EA5" w:rsidRPr="00313E11" w:rsidRDefault="00F10EA5" w:rsidP="00313E11">
      <w:pPr>
        <w:spacing w:line="360" w:lineRule="auto"/>
        <w:rPr>
          <w:rStyle w:val="fadeinm1hgl8"/>
          <w:rFonts w:cstheme="minorHAnsi"/>
          <w:sz w:val="28"/>
          <w:szCs w:val="28"/>
        </w:rPr>
      </w:pPr>
      <w:r w:rsidRPr="00313E11">
        <w:rPr>
          <w:rFonts w:cstheme="minorHAnsi"/>
          <w:sz w:val="28"/>
          <w:szCs w:val="28"/>
        </w:rPr>
        <w:t xml:space="preserve">This is to certify that the attached list of new service connection consumers is correct and has been compiled from their verified documents submitted </w:t>
      </w:r>
      <w:bookmarkStart w:id="0" w:name="_GoBack"/>
      <w:bookmarkEnd w:id="0"/>
      <w:r w:rsidRPr="00313E11">
        <w:rPr>
          <w:rStyle w:val="fadeinm1hgl8"/>
          <w:rFonts w:cstheme="minorHAnsi"/>
          <w:sz w:val="28"/>
          <w:szCs w:val="28"/>
        </w:rPr>
        <w:t>by the respective applicants.</w:t>
      </w:r>
    </w:p>
    <w:p w:rsidR="00F10EA5" w:rsidRDefault="00F10EA5" w:rsidP="00F10EA5">
      <w:pPr>
        <w:rPr>
          <w:rStyle w:val="fadeinm1hgl8"/>
          <w:sz w:val="32"/>
          <w:szCs w:val="32"/>
        </w:rPr>
      </w:pPr>
    </w:p>
    <w:p w:rsidR="00F10EA5" w:rsidRDefault="00F10EA5" w:rsidP="00F10EA5">
      <w:pPr>
        <w:rPr>
          <w:rStyle w:val="fadeinm1hgl8"/>
          <w:sz w:val="32"/>
          <w:szCs w:val="32"/>
        </w:rPr>
      </w:pPr>
    </w:p>
    <w:p w:rsidR="00F10EA5" w:rsidRDefault="00F10EA5" w:rsidP="00F10EA5">
      <w:pPr>
        <w:rPr>
          <w:rStyle w:val="fadeinm1hgl8"/>
          <w:sz w:val="32"/>
          <w:szCs w:val="32"/>
        </w:rPr>
      </w:pPr>
    </w:p>
    <w:p w:rsidR="00F10EA5" w:rsidRPr="006556F2" w:rsidRDefault="00F10EA5" w:rsidP="00821986">
      <w:pPr>
        <w:tabs>
          <w:tab w:val="left" w:pos="6125"/>
        </w:tabs>
        <w:spacing w:after="0"/>
        <w:ind w:right="-845"/>
        <w:rPr>
          <w:rFonts w:ascii="Times New Roman" w:hAnsi="Times New Roman" w:cs="Times New Roman"/>
          <w:sz w:val="24"/>
        </w:rPr>
      </w:pPr>
    </w:p>
    <w:p w:rsidR="00313E11" w:rsidRDefault="00821986" w:rsidP="00821986">
      <w:pPr>
        <w:tabs>
          <w:tab w:val="left" w:pos="6125"/>
        </w:tabs>
        <w:spacing w:after="0"/>
        <w:ind w:left="-425" w:right="-845"/>
        <w:rPr>
          <w:rFonts w:ascii="Times New Roman" w:hAnsi="Times New Roman" w:cs="Times New Roman"/>
          <w:sz w:val="24"/>
        </w:rPr>
      </w:pPr>
      <w:r w:rsidRPr="006556F2">
        <w:rPr>
          <w:rFonts w:ascii="Times New Roman" w:hAnsi="Times New Roman" w:cs="Times New Roman"/>
          <w:sz w:val="24"/>
        </w:rPr>
        <w:tab/>
      </w:r>
      <w:r w:rsidRPr="006556F2">
        <w:rPr>
          <w:rFonts w:ascii="Times New Roman" w:hAnsi="Times New Roman" w:cs="Times New Roman"/>
          <w:sz w:val="24"/>
        </w:rPr>
        <w:tab/>
        <w:t xml:space="preserve">   </w:t>
      </w:r>
      <w:r w:rsidR="00313E11">
        <w:rPr>
          <w:rFonts w:ascii="Times New Roman" w:hAnsi="Times New Roman" w:cs="Times New Roman"/>
          <w:sz w:val="24"/>
        </w:rPr>
        <w:t xml:space="preserve"> </w:t>
      </w:r>
    </w:p>
    <w:p w:rsidR="00F10EA5" w:rsidRPr="006556F2" w:rsidRDefault="00313E11" w:rsidP="00313E11">
      <w:pPr>
        <w:tabs>
          <w:tab w:val="left" w:pos="6125"/>
        </w:tabs>
        <w:spacing w:after="0"/>
        <w:ind w:left="-425" w:right="-8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</w:t>
      </w:r>
      <w:r w:rsidR="00821986" w:rsidRPr="006556F2">
        <w:rPr>
          <w:rFonts w:ascii="Times New Roman" w:hAnsi="Times New Roman" w:cs="Times New Roman"/>
          <w:sz w:val="24"/>
        </w:rPr>
        <w:t xml:space="preserve"> </w:t>
      </w:r>
      <w:r w:rsidR="00EB766E">
        <w:rPr>
          <w:rFonts w:ascii="Times New Roman" w:hAnsi="Times New Roman" w:cs="Times New Roman"/>
          <w:sz w:val="24"/>
        </w:rPr>
        <w:t xml:space="preserve">               </w:t>
      </w:r>
      <w:r w:rsidR="00821986" w:rsidRPr="006556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</w:t>
      </w:r>
      <w:r w:rsidR="00821986" w:rsidRPr="006556F2">
        <w:rPr>
          <w:rFonts w:ascii="Times New Roman" w:hAnsi="Times New Roman" w:cs="Times New Roman"/>
          <w:sz w:val="24"/>
        </w:rPr>
        <w:t xml:space="preserve">(K. </w:t>
      </w:r>
      <w:proofErr w:type="spellStart"/>
      <w:r w:rsidR="00821986" w:rsidRPr="006556F2">
        <w:rPr>
          <w:rFonts w:ascii="Times New Roman" w:hAnsi="Times New Roman" w:cs="Times New Roman"/>
          <w:sz w:val="24"/>
        </w:rPr>
        <w:t>Manih</w:t>
      </w:r>
      <w:proofErr w:type="spellEnd"/>
      <w:r w:rsidR="00821986" w:rsidRPr="006556F2">
        <w:rPr>
          <w:rFonts w:ascii="Times New Roman" w:hAnsi="Times New Roman" w:cs="Times New Roman"/>
          <w:sz w:val="24"/>
        </w:rPr>
        <w:t>)</w:t>
      </w:r>
    </w:p>
    <w:p w:rsidR="00821986" w:rsidRPr="006556F2" w:rsidRDefault="00821986" w:rsidP="00821986">
      <w:pPr>
        <w:spacing w:after="0"/>
        <w:ind w:left="-425" w:right="-845"/>
        <w:jc w:val="center"/>
        <w:rPr>
          <w:rFonts w:ascii="Times New Roman" w:hAnsi="Times New Roman" w:cs="Times New Roman"/>
          <w:sz w:val="24"/>
        </w:rPr>
      </w:pPr>
      <w:r w:rsidRPr="006556F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Assistant Executive Engineer</w:t>
      </w:r>
    </w:p>
    <w:p w:rsidR="00821986" w:rsidRPr="006556F2" w:rsidRDefault="00821986" w:rsidP="00821986">
      <w:pPr>
        <w:spacing w:after="0"/>
        <w:ind w:left="-425" w:right="-845"/>
        <w:jc w:val="center"/>
        <w:rPr>
          <w:rFonts w:ascii="Times New Roman" w:hAnsi="Times New Roman" w:cs="Times New Roman"/>
          <w:sz w:val="24"/>
        </w:rPr>
      </w:pPr>
      <w:r w:rsidRPr="006556F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proofErr w:type="spellStart"/>
      <w:r w:rsidRPr="006556F2">
        <w:rPr>
          <w:rFonts w:ascii="Times New Roman" w:hAnsi="Times New Roman" w:cs="Times New Roman"/>
          <w:sz w:val="24"/>
        </w:rPr>
        <w:t>Umsning</w:t>
      </w:r>
      <w:proofErr w:type="spellEnd"/>
      <w:r w:rsidRPr="006556F2">
        <w:rPr>
          <w:rFonts w:ascii="Times New Roman" w:hAnsi="Times New Roman" w:cs="Times New Roman"/>
          <w:sz w:val="24"/>
        </w:rPr>
        <w:t xml:space="preserve"> Distribution Sub Division</w:t>
      </w:r>
    </w:p>
    <w:p w:rsidR="00821986" w:rsidRDefault="00821986" w:rsidP="00821986">
      <w:pPr>
        <w:spacing w:after="0"/>
        <w:ind w:left="-425" w:right="-845"/>
        <w:jc w:val="center"/>
        <w:rPr>
          <w:rFonts w:ascii="Times New Roman" w:hAnsi="Times New Roman" w:cs="Times New Roman"/>
          <w:sz w:val="24"/>
        </w:rPr>
      </w:pPr>
      <w:r w:rsidRPr="006556F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56F2">
        <w:rPr>
          <w:rFonts w:ascii="Times New Roman" w:hAnsi="Times New Roman" w:cs="Times New Roman"/>
          <w:sz w:val="24"/>
        </w:rPr>
        <w:t>MePDCL</w:t>
      </w:r>
      <w:proofErr w:type="gramStart"/>
      <w:r w:rsidRPr="006556F2">
        <w:rPr>
          <w:rFonts w:ascii="Times New Roman" w:hAnsi="Times New Roman" w:cs="Times New Roman"/>
          <w:sz w:val="24"/>
        </w:rPr>
        <w:t>,Umsning</w:t>
      </w:r>
      <w:proofErr w:type="spellEnd"/>
      <w:proofErr w:type="gramEnd"/>
    </w:p>
    <w:p w:rsidR="00821986" w:rsidRDefault="00821986" w:rsidP="00821986">
      <w:pPr>
        <w:spacing w:after="0"/>
        <w:ind w:left="-425" w:right="-845"/>
        <w:jc w:val="center"/>
        <w:rPr>
          <w:rFonts w:ascii="Times New Roman" w:hAnsi="Times New Roman" w:cs="Times New Roman"/>
          <w:sz w:val="24"/>
        </w:rPr>
      </w:pPr>
    </w:p>
    <w:p w:rsidR="00821986" w:rsidRDefault="00821986" w:rsidP="00821986">
      <w:pPr>
        <w:jc w:val="both"/>
      </w:pPr>
    </w:p>
    <w:p w:rsidR="00821986" w:rsidRDefault="00821986" w:rsidP="00821986">
      <w:pPr>
        <w:jc w:val="both"/>
      </w:pPr>
    </w:p>
    <w:p w:rsidR="00821986" w:rsidRDefault="00821986" w:rsidP="00821986">
      <w:pPr>
        <w:jc w:val="both"/>
      </w:pPr>
    </w:p>
    <w:p w:rsidR="00821986" w:rsidRDefault="00821986" w:rsidP="00821986"/>
    <w:p w:rsidR="008951E1" w:rsidRDefault="008951E1"/>
    <w:sectPr w:rsidR="008951E1" w:rsidSect="00EB766E">
      <w:pgSz w:w="11907" w:h="16839" w:code="9"/>
      <w:pgMar w:top="851" w:right="1134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F4A48"/>
    <w:multiLevelType w:val="hybridMultilevel"/>
    <w:tmpl w:val="F7AE8C60"/>
    <w:lvl w:ilvl="0" w:tplc="3E6ADFD2">
      <w:start w:val="1"/>
      <w:numFmt w:val="lowerRoman"/>
      <w:lvlText w:val="%1.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1986"/>
    <w:rsid w:val="00313E11"/>
    <w:rsid w:val="005C2BFE"/>
    <w:rsid w:val="00821986"/>
    <w:rsid w:val="008951E1"/>
    <w:rsid w:val="008E242C"/>
    <w:rsid w:val="00CA13F0"/>
    <w:rsid w:val="00EB766E"/>
    <w:rsid w:val="00F1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986"/>
    <w:pPr>
      <w:ind w:left="720"/>
      <w:contextualSpacing/>
    </w:pPr>
  </w:style>
  <w:style w:type="character" w:customStyle="1" w:styleId="fadeinm1hgl8">
    <w:name w:val="_fadein_m1hgl_8"/>
    <w:basedOn w:val="DefaultParagraphFont"/>
    <w:rsid w:val="00F10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2025-05-22T11:16:00Z</dcterms:created>
  <dcterms:modified xsi:type="dcterms:W3CDTF">2025-05-23T06:51:00Z</dcterms:modified>
</cp:coreProperties>
</file>